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E78C7" w14:textId="77777777" w:rsidR="005E3CFC" w:rsidRDefault="005E3CFC">
      <w:pPr>
        <w:rPr>
          <w:rtl/>
        </w:rPr>
      </w:pPr>
    </w:p>
    <w:p w14:paraId="0547ABE5" w14:textId="7F760ECD" w:rsidR="00070D90" w:rsidRDefault="00070D90">
      <w:pPr>
        <w:rPr>
          <w:rtl/>
        </w:rPr>
      </w:pPr>
      <w:r>
        <w:rPr>
          <w:rFonts w:hint="cs"/>
          <w:rtl/>
        </w:rPr>
        <w:t>בס"ד</w:t>
      </w:r>
    </w:p>
    <w:p w14:paraId="27621D86" w14:textId="75CB6446" w:rsidR="00070D90" w:rsidRPr="00070D90" w:rsidRDefault="00070D90" w:rsidP="00070D90">
      <w:pPr>
        <w:jc w:val="center"/>
        <w:rPr>
          <w:b/>
          <w:bCs/>
          <w:sz w:val="32"/>
          <w:szCs w:val="32"/>
          <w:rtl/>
        </w:rPr>
      </w:pPr>
      <w:r w:rsidRPr="00070D90">
        <w:rPr>
          <w:rFonts w:hint="cs"/>
          <w:b/>
          <w:bCs/>
          <w:sz w:val="32"/>
          <w:szCs w:val="32"/>
          <w:rtl/>
        </w:rPr>
        <w:t xml:space="preserve">קורס 'כנפי רוח </w:t>
      </w:r>
      <w:r w:rsidRPr="00070D90">
        <w:rPr>
          <w:b/>
          <w:bCs/>
          <w:sz w:val="32"/>
          <w:szCs w:val="32"/>
          <w:rtl/>
        </w:rPr>
        <w:t>–</w:t>
      </w:r>
      <w:r w:rsidRPr="00070D90">
        <w:rPr>
          <w:rFonts w:hint="cs"/>
          <w:b/>
          <w:bCs/>
          <w:sz w:val="32"/>
          <w:szCs w:val="32"/>
          <w:rtl/>
        </w:rPr>
        <w:t xml:space="preserve"> לגלות את הנשמה</w:t>
      </w:r>
      <w:r>
        <w:rPr>
          <w:rFonts w:hint="cs"/>
          <w:b/>
          <w:bCs/>
          <w:sz w:val="32"/>
          <w:szCs w:val="32"/>
          <w:rtl/>
        </w:rPr>
        <w:t>'</w:t>
      </w:r>
      <w:r w:rsidRPr="00070D90">
        <w:rPr>
          <w:rFonts w:hint="cs"/>
          <w:b/>
          <w:bCs/>
          <w:sz w:val="32"/>
          <w:szCs w:val="32"/>
          <w:rtl/>
        </w:rPr>
        <w:t xml:space="preserve"> / שיעור 2 </w:t>
      </w:r>
      <w:r w:rsidRPr="00070D90">
        <w:rPr>
          <w:b/>
          <w:bCs/>
          <w:sz w:val="32"/>
          <w:szCs w:val="32"/>
          <w:rtl/>
        </w:rPr>
        <w:t>–</w:t>
      </w:r>
      <w:r w:rsidRPr="00070D90">
        <w:rPr>
          <w:rFonts w:hint="cs"/>
          <w:b/>
          <w:bCs/>
          <w:sz w:val="32"/>
          <w:szCs w:val="32"/>
          <w:rtl/>
        </w:rPr>
        <w:t xml:space="preserve"> מי את נשמה?</w:t>
      </w:r>
    </w:p>
    <w:p w14:paraId="6A63AA2C" w14:textId="77777777" w:rsidR="00264120" w:rsidRPr="00264120" w:rsidRDefault="00264120" w:rsidP="00264120">
      <w:pPr>
        <w:spacing w:after="0"/>
        <w:rPr>
          <w:rFonts w:cs="Arial"/>
          <w:b/>
          <w:bCs/>
          <w:sz w:val="24"/>
          <w:szCs w:val="24"/>
          <w:rtl/>
        </w:rPr>
      </w:pPr>
      <w:r w:rsidRPr="00264120">
        <w:rPr>
          <w:rFonts w:cs="Arial"/>
          <w:b/>
          <w:bCs/>
          <w:sz w:val="24"/>
          <w:szCs w:val="24"/>
          <w:rtl/>
        </w:rPr>
        <w:t>חיי מוהר"ן - אות תל"א / רבי נחמן מברסלב</w:t>
      </w:r>
    </w:p>
    <w:p w14:paraId="0C844B5B" w14:textId="77777777" w:rsidR="00264120" w:rsidRPr="00264120" w:rsidRDefault="00264120" w:rsidP="00264120">
      <w:pPr>
        <w:spacing w:after="0"/>
        <w:jc w:val="both"/>
        <w:rPr>
          <w:rFonts w:cs="Arial"/>
          <w:sz w:val="24"/>
          <w:szCs w:val="24"/>
          <w:rtl/>
        </w:rPr>
      </w:pPr>
      <w:r w:rsidRPr="00264120">
        <w:rPr>
          <w:rFonts w:cs="Arial"/>
          <w:sz w:val="24"/>
          <w:szCs w:val="24"/>
          <w:rtl/>
        </w:rPr>
        <w:t>מִי שֶׁרוֹצֶה לִישֹׁן וְאֵינוֹ יָכוֹל לִישֹׁן, הָעֵצָה לָזֶה לְבַל לְהַכְרִיחַ עַצְמוֹ כָּל כָּךְ לִישֹׁן. כִּי כָּל מַה שֶּׁמַּכְרִיחַ עַצְמוֹ יוֹתֵר לִישֹׁן, מִתְגַּבֵּר עָלָיו בְּיוֹתֵר מְנִיעוֹת הַשֵּׁנָה. וְעִנְיָן זֶה גַּם בְּכָל הַדְּבָרִים שֶׁבָּעוֹלָם לִבְלִי לְהַכְרִיחַ עַצְמוֹ בְּיוֹתֵר. כִּי כָּל מַה שֶּׁמַּכְרִיחִין עַצְמוֹ בְּיוֹתֵר לְאֵיזֶה דָּבָר, מִתְגַּבֵּר עָלָיו בְּיוֹתֵר הַהֶפֶךְ דַּיְקָא:‏</w:t>
      </w:r>
    </w:p>
    <w:p w14:paraId="4A4B8EB7" w14:textId="77777777" w:rsidR="00264120" w:rsidRPr="00264120" w:rsidRDefault="00264120" w:rsidP="00264120">
      <w:pPr>
        <w:spacing w:after="0"/>
        <w:rPr>
          <w:rFonts w:cs="Arial"/>
          <w:b/>
          <w:bCs/>
          <w:sz w:val="24"/>
          <w:szCs w:val="24"/>
          <w:rtl/>
        </w:rPr>
      </w:pPr>
      <w:r w:rsidRPr="00264120">
        <w:rPr>
          <w:rFonts w:cs="Arial"/>
          <w:b/>
          <w:bCs/>
          <w:sz w:val="24"/>
          <w:szCs w:val="24"/>
          <w:rtl/>
        </w:rPr>
        <w:t xml:space="preserve"> ‏</w:t>
      </w:r>
    </w:p>
    <w:p w14:paraId="4FAEE636" w14:textId="7280A491" w:rsidR="00264120" w:rsidRPr="00264120" w:rsidRDefault="00264120" w:rsidP="00264120">
      <w:pPr>
        <w:spacing w:after="0"/>
        <w:jc w:val="both"/>
        <w:rPr>
          <w:rFonts w:cs="Arial"/>
          <w:sz w:val="24"/>
          <w:szCs w:val="24"/>
          <w:rtl/>
        </w:rPr>
      </w:pPr>
      <w:r w:rsidRPr="00264120">
        <w:rPr>
          <w:rFonts w:cs="Arial"/>
          <w:sz w:val="24"/>
          <w:szCs w:val="24"/>
          <w:rtl/>
        </w:rPr>
        <w:t xml:space="preserve">וַאֲפִלּוּ בַּעֲבוֹדַת הַשֵּׁם צְרִיכִין לִפְעָמִים זֹאת לִבְלִי לְהַכְרִיחַ עַצְמוֹ יוֹתֵר מִדַּי, אַף עַל פִּי שֶׁבֶּאֱמֶת צְרִיכִין לִהְיוֹת זָרִיז גָּדוֹל מְאֹד לְקַדֵּשׁ עַצְמוֹ כָּרָאוּי, וְלִזְכּוֹת לַעֲבוֹדַת הַשֵּׁם בִּשְׁלֵמוּת בִּמְהִירוּת גָּדוֹל, </w:t>
      </w:r>
    </w:p>
    <w:p w14:paraId="585AB80E" w14:textId="77777777" w:rsidR="00264120" w:rsidRDefault="00264120" w:rsidP="00264120">
      <w:pPr>
        <w:spacing w:after="0"/>
        <w:jc w:val="both"/>
        <w:rPr>
          <w:rFonts w:cs="Arial"/>
          <w:sz w:val="24"/>
          <w:szCs w:val="24"/>
          <w:rtl/>
        </w:rPr>
      </w:pPr>
    </w:p>
    <w:p w14:paraId="03C27665" w14:textId="4C3640A4" w:rsidR="00264120" w:rsidRPr="00264120" w:rsidRDefault="00264120" w:rsidP="00264120">
      <w:pPr>
        <w:spacing w:after="0"/>
        <w:jc w:val="both"/>
        <w:rPr>
          <w:rFonts w:cs="Arial"/>
          <w:sz w:val="24"/>
          <w:szCs w:val="24"/>
          <w:rtl/>
        </w:rPr>
      </w:pPr>
      <w:r w:rsidRPr="00264120">
        <w:rPr>
          <w:rFonts w:cs="Arial"/>
          <w:sz w:val="24"/>
          <w:szCs w:val="24"/>
          <w:rtl/>
        </w:rPr>
        <w:t>אַף עַל פִּי כֵן לִפְעָמִים כְּשֶׁרוֹאִין שֶׁמִּתְגַּבְּרִין וּמַכְרִיחִין עַצְמוֹ לְאֵיזֶה דָּבָר וְאֵינוֹ עוֹלֶה בְּיָדוֹ. צְרִיכִין לִפְעָמִים לְהַמְתִּין וְלִבְלִי לִפֹּל בְּדַעְתּוֹ מִזֶּה, וְלִבְלִי לְבַלְבֵּל דַּעְתּוֹ כְּלָל בַּמֶּה שֶׁאֵינוֹ זוֹכֶה לְאוֹתוֹ הַדָּבָר. וְיַמְתִּין קְצָת עַד שֶׁתָּבוֹא עִתּוֹ. וְאִי אֶפְשָׁר לְבָאֵר דָּבָר זֶה בִּכְתָב כְּלָל:‏</w:t>
      </w:r>
    </w:p>
    <w:p w14:paraId="5644ACD3" w14:textId="77777777" w:rsidR="00264120" w:rsidRPr="00264120" w:rsidRDefault="00264120" w:rsidP="00264120">
      <w:pPr>
        <w:spacing w:after="0"/>
        <w:rPr>
          <w:rFonts w:cs="Arial"/>
          <w:b/>
          <w:bCs/>
          <w:sz w:val="24"/>
          <w:szCs w:val="24"/>
          <w:rtl/>
        </w:rPr>
      </w:pPr>
    </w:p>
    <w:p w14:paraId="23A6F3F8" w14:textId="77777777" w:rsidR="00264120" w:rsidRPr="00264120" w:rsidRDefault="00264120" w:rsidP="00264120">
      <w:pPr>
        <w:spacing w:after="0"/>
        <w:rPr>
          <w:rFonts w:cs="Arial"/>
          <w:b/>
          <w:bCs/>
          <w:sz w:val="24"/>
          <w:szCs w:val="24"/>
          <w:rtl/>
        </w:rPr>
      </w:pPr>
      <w:r w:rsidRPr="00264120">
        <w:rPr>
          <w:rFonts w:cs="Arial"/>
          <w:b/>
          <w:bCs/>
          <w:sz w:val="24"/>
          <w:szCs w:val="24"/>
          <w:rtl/>
        </w:rPr>
        <w:t>עָנָה וְאָמַר, אֲנִי חָיִיתִי הַיּוֹם חַיִּים שֶׁלֹּא חָיִיתִי עֲדַיִן מֵעוֹלָם, כִּי יֵשׁ כַּמָּה מִינֵי חַיִּים, וְהַכֹּל נִקְרָא חַיִּים, אֲבָל הַיּוֹם חָיִיתִי חַיִּים טוֹבִים שֶׁלֹּא חָיִיתִי מֵעוֹלָם חַיִּים כָּאֵלֶּה: (רבי נחמן מברסלב)</w:t>
      </w:r>
    </w:p>
    <w:p w14:paraId="55441600" w14:textId="56EA3859" w:rsidR="00264120" w:rsidRDefault="00264120" w:rsidP="00264120">
      <w:pPr>
        <w:spacing w:after="0"/>
        <w:rPr>
          <w:rFonts w:cs="Arial"/>
          <w:b/>
          <w:bCs/>
          <w:sz w:val="24"/>
          <w:szCs w:val="24"/>
          <w:rtl/>
        </w:rPr>
      </w:pPr>
      <w:r w:rsidRPr="00264120">
        <w:rPr>
          <w:rFonts w:cs="Arial"/>
          <w:b/>
          <w:bCs/>
          <w:sz w:val="24"/>
          <w:szCs w:val="24"/>
          <w:rtl/>
        </w:rPr>
        <w:t xml:space="preserve"> ‏</w:t>
      </w:r>
    </w:p>
    <w:p w14:paraId="7C0573A1" w14:textId="77777777" w:rsidR="00264120" w:rsidRDefault="00264120" w:rsidP="00070D90">
      <w:pPr>
        <w:spacing w:after="0"/>
        <w:rPr>
          <w:rFonts w:cs="Arial"/>
          <w:b/>
          <w:bCs/>
          <w:sz w:val="24"/>
          <w:szCs w:val="24"/>
          <w:rtl/>
        </w:rPr>
      </w:pPr>
    </w:p>
    <w:p w14:paraId="17146A7F" w14:textId="300CF450" w:rsidR="00070D90" w:rsidRPr="00070D90" w:rsidRDefault="00070D90" w:rsidP="00070D90">
      <w:pPr>
        <w:spacing w:after="0"/>
        <w:rPr>
          <w:b/>
          <w:bCs/>
          <w:sz w:val="24"/>
          <w:szCs w:val="24"/>
          <w:rtl/>
        </w:rPr>
      </w:pPr>
      <w:r w:rsidRPr="00070D90">
        <w:rPr>
          <w:rFonts w:cs="Arial"/>
          <w:b/>
          <w:bCs/>
          <w:sz w:val="24"/>
          <w:szCs w:val="24"/>
          <w:rtl/>
        </w:rPr>
        <w:t xml:space="preserve">ספר בראשית פרק א </w:t>
      </w:r>
    </w:p>
    <w:p w14:paraId="2076831A" w14:textId="65FE1514" w:rsidR="00070D90" w:rsidRDefault="00070D90" w:rsidP="00070D90">
      <w:pPr>
        <w:spacing w:after="0"/>
        <w:rPr>
          <w:sz w:val="24"/>
          <w:szCs w:val="24"/>
          <w:rtl/>
        </w:rPr>
      </w:pPr>
      <w:r w:rsidRPr="00070D90">
        <w:rPr>
          <w:rFonts w:cs="Arial"/>
          <w:sz w:val="24"/>
          <w:szCs w:val="24"/>
          <w:rtl/>
        </w:rPr>
        <w:t xml:space="preserve">וַיִּבְרָא אֱלֹהִים אֶת הָאָדָם בְּצַלְמוֹ </w:t>
      </w:r>
      <w:r w:rsidRPr="00070D90">
        <w:rPr>
          <w:rFonts w:cs="Arial"/>
          <w:b/>
          <w:bCs/>
          <w:sz w:val="24"/>
          <w:szCs w:val="24"/>
          <w:rtl/>
        </w:rPr>
        <w:t>בְּצֶלֶם אֱלֹהִים בָּרָא אֹתוֹ</w:t>
      </w:r>
      <w:r w:rsidRPr="00070D90">
        <w:rPr>
          <w:rFonts w:cs="Arial"/>
          <w:sz w:val="24"/>
          <w:szCs w:val="24"/>
          <w:rtl/>
        </w:rPr>
        <w:t xml:space="preserve"> זָכָר וּנְקֵבָה בָּרָא אֹתָם:</w:t>
      </w:r>
    </w:p>
    <w:p w14:paraId="3E0EE077" w14:textId="77777777" w:rsidR="00070D90" w:rsidRDefault="00070D90" w:rsidP="00070D90">
      <w:pPr>
        <w:spacing w:after="0"/>
        <w:rPr>
          <w:sz w:val="24"/>
          <w:szCs w:val="24"/>
          <w:rtl/>
        </w:rPr>
      </w:pPr>
    </w:p>
    <w:p w14:paraId="23F8F791" w14:textId="77777777" w:rsidR="00070D90" w:rsidRPr="00070D90" w:rsidRDefault="00070D90" w:rsidP="00070D90">
      <w:pPr>
        <w:spacing w:after="0"/>
        <w:rPr>
          <w:b/>
          <w:bCs/>
          <w:sz w:val="24"/>
          <w:szCs w:val="24"/>
          <w:rtl/>
        </w:rPr>
      </w:pPr>
      <w:r w:rsidRPr="00070D90">
        <w:rPr>
          <w:rFonts w:cs="Arial"/>
          <w:b/>
          <w:bCs/>
          <w:sz w:val="24"/>
          <w:szCs w:val="24"/>
          <w:rtl/>
        </w:rPr>
        <w:t xml:space="preserve">אור החיים על בראשית פרק א פסוק כז </w:t>
      </w:r>
    </w:p>
    <w:p w14:paraId="56FDE591" w14:textId="6AFF54D8" w:rsidR="00070D90" w:rsidRDefault="00070D90" w:rsidP="00070D90">
      <w:pPr>
        <w:spacing w:after="0"/>
        <w:rPr>
          <w:sz w:val="24"/>
          <w:szCs w:val="24"/>
          <w:rtl/>
        </w:rPr>
      </w:pPr>
      <w:r w:rsidRPr="00070D90">
        <w:rPr>
          <w:rFonts w:cs="Arial"/>
          <w:sz w:val="24"/>
          <w:szCs w:val="24"/>
          <w:rtl/>
        </w:rPr>
        <w:t>הרי זה בא ללמדנו כי יש בנבראים ב' צלמים צלם הניכר וצלם אלהים רוחני נעלם והבן:</w:t>
      </w:r>
    </w:p>
    <w:p w14:paraId="02278122" w14:textId="77777777" w:rsidR="00790B7B" w:rsidRDefault="00790B7B" w:rsidP="00070D90">
      <w:pPr>
        <w:spacing w:after="0"/>
        <w:rPr>
          <w:sz w:val="24"/>
          <w:szCs w:val="24"/>
          <w:rtl/>
        </w:rPr>
      </w:pPr>
    </w:p>
    <w:p w14:paraId="04CB48D7" w14:textId="77777777" w:rsidR="00790B7B" w:rsidRPr="00790B7B" w:rsidRDefault="00790B7B" w:rsidP="00790B7B">
      <w:pPr>
        <w:spacing w:after="0"/>
        <w:rPr>
          <w:b/>
          <w:bCs/>
          <w:sz w:val="24"/>
          <w:szCs w:val="24"/>
          <w:rtl/>
        </w:rPr>
      </w:pPr>
      <w:r w:rsidRPr="00790B7B">
        <w:rPr>
          <w:rFonts w:cs="Arial"/>
          <w:b/>
          <w:bCs/>
          <w:sz w:val="24"/>
          <w:szCs w:val="24"/>
          <w:rtl/>
        </w:rPr>
        <w:t xml:space="preserve">מלבים על בראשית פרק א פסוק כז </w:t>
      </w:r>
    </w:p>
    <w:p w14:paraId="2DCA6CEB" w14:textId="05B61BFA" w:rsidR="00790B7B" w:rsidRDefault="00790B7B" w:rsidP="00790B7B">
      <w:pPr>
        <w:spacing w:after="0"/>
        <w:rPr>
          <w:sz w:val="24"/>
          <w:szCs w:val="24"/>
          <w:rtl/>
        </w:rPr>
      </w:pPr>
      <w:r w:rsidRPr="00790B7B">
        <w:rPr>
          <w:rFonts w:cs="Arial"/>
          <w:sz w:val="24"/>
          <w:szCs w:val="24"/>
          <w:rtl/>
        </w:rPr>
        <w:t>האדם הוא הצל שאור האלהי השופע בכל הבריאה יחזור ממנו באור חוזר מלמטה למעלה, כמו שיפלש הירח אור השמש והוא צלם של השמש, ר"ל צלו ומגיה אור באור חוזר.</w:t>
      </w:r>
    </w:p>
    <w:p w14:paraId="1D6C88E1" w14:textId="77777777" w:rsidR="00070D90" w:rsidRDefault="00070D90" w:rsidP="00070D90">
      <w:pPr>
        <w:spacing w:after="0"/>
        <w:rPr>
          <w:sz w:val="24"/>
          <w:szCs w:val="24"/>
          <w:rtl/>
        </w:rPr>
      </w:pPr>
    </w:p>
    <w:p w14:paraId="038AD35F" w14:textId="181306B2" w:rsidR="00070D90" w:rsidRPr="00070D90" w:rsidRDefault="00070D90" w:rsidP="00070D90">
      <w:pPr>
        <w:spacing w:after="0"/>
        <w:rPr>
          <w:b/>
          <w:bCs/>
          <w:sz w:val="24"/>
          <w:szCs w:val="24"/>
          <w:rtl/>
        </w:rPr>
      </w:pPr>
      <w:r w:rsidRPr="00070D90">
        <w:rPr>
          <w:rFonts w:hint="cs"/>
          <w:b/>
          <w:bCs/>
          <w:sz w:val="24"/>
          <w:szCs w:val="24"/>
          <w:rtl/>
        </w:rPr>
        <w:t>ספר בראשית פרק ב'</w:t>
      </w:r>
    </w:p>
    <w:p w14:paraId="1210CF8B" w14:textId="352775F6" w:rsidR="00070D90" w:rsidRDefault="00070D90" w:rsidP="00070D90">
      <w:pPr>
        <w:spacing w:after="0"/>
        <w:rPr>
          <w:b/>
          <w:bCs/>
          <w:sz w:val="24"/>
          <w:szCs w:val="24"/>
          <w:rtl/>
        </w:rPr>
      </w:pPr>
      <w:r w:rsidRPr="00070D90">
        <w:rPr>
          <w:rFonts w:cs="Arial"/>
          <w:sz w:val="24"/>
          <w:szCs w:val="24"/>
          <w:rtl/>
        </w:rPr>
        <w:t xml:space="preserve">וַיִּיצֶר ה' אֱלֹהִים אֶת הָאָדָם </w:t>
      </w:r>
      <w:r w:rsidRPr="00070D90">
        <w:rPr>
          <w:rFonts w:cs="Arial"/>
          <w:b/>
          <w:bCs/>
          <w:sz w:val="24"/>
          <w:szCs w:val="24"/>
          <w:rtl/>
        </w:rPr>
        <w:t>עָפָר מִן הָאֲדָמָה וַיִּפַּח בְּאַפָּיו נִשְׁמַת חַיִּים וַיְהִי הָאָדָם לְנֶפֶשׁ חַיָּה:</w:t>
      </w:r>
    </w:p>
    <w:p w14:paraId="528F7F60" w14:textId="77777777" w:rsidR="00B71414" w:rsidRDefault="00B71414" w:rsidP="00070D90">
      <w:pPr>
        <w:spacing w:after="0"/>
        <w:rPr>
          <w:b/>
          <w:bCs/>
          <w:sz w:val="24"/>
          <w:szCs w:val="24"/>
          <w:rtl/>
        </w:rPr>
      </w:pPr>
    </w:p>
    <w:p w14:paraId="284CEEE6" w14:textId="7C0E8DB8" w:rsidR="00B71414" w:rsidRPr="00B71414" w:rsidRDefault="00B71414" w:rsidP="00B71414">
      <w:pPr>
        <w:spacing w:after="0"/>
        <w:rPr>
          <w:b/>
          <w:bCs/>
          <w:sz w:val="24"/>
          <w:szCs w:val="24"/>
          <w:rtl/>
        </w:rPr>
      </w:pPr>
      <w:r w:rsidRPr="00B71414">
        <w:rPr>
          <w:rFonts w:cs="Arial"/>
          <w:b/>
          <w:bCs/>
          <w:sz w:val="24"/>
          <w:szCs w:val="24"/>
          <w:rtl/>
        </w:rPr>
        <w:t>ס</w:t>
      </w:r>
      <w:r>
        <w:rPr>
          <w:rFonts w:cs="Arial" w:hint="cs"/>
          <w:b/>
          <w:bCs/>
          <w:sz w:val="24"/>
          <w:szCs w:val="24"/>
          <w:rtl/>
        </w:rPr>
        <w:t>י</w:t>
      </w:r>
      <w:r w:rsidRPr="00B71414">
        <w:rPr>
          <w:rFonts w:cs="Arial"/>
          <w:b/>
          <w:bCs/>
          <w:sz w:val="24"/>
          <w:szCs w:val="24"/>
          <w:rtl/>
        </w:rPr>
        <w:t xml:space="preserve">דור </w:t>
      </w:r>
      <w:r>
        <w:rPr>
          <w:rFonts w:cs="Arial" w:hint="cs"/>
          <w:b/>
          <w:bCs/>
          <w:sz w:val="24"/>
          <w:szCs w:val="24"/>
          <w:rtl/>
        </w:rPr>
        <w:t>ה</w:t>
      </w:r>
      <w:r w:rsidRPr="00B71414">
        <w:rPr>
          <w:rFonts w:cs="Arial"/>
          <w:b/>
          <w:bCs/>
          <w:sz w:val="24"/>
          <w:szCs w:val="24"/>
          <w:rtl/>
        </w:rPr>
        <w:t xml:space="preserve">תפלה </w:t>
      </w:r>
      <w:r>
        <w:rPr>
          <w:rFonts w:cs="Arial" w:hint="cs"/>
          <w:b/>
          <w:bCs/>
          <w:sz w:val="24"/>
          <w:szCs w:val="24"/>
          <w:rtl/>
        </w:rPr>
        <w:t xml:space="preserve">- </w:t>
      </w:r>
      <w:r w:rsidRPr="00B71414">
        <w:rPr>
          <w:rFonts w:cs="Arial"/>
          <w:b/>
          <w:bCs/>
          <w:sz w:val="24"/>
          <w:szCs w:val="24"/>
          <w:rtl/>
        </w:rPr>
        <w:t xml:space="preserve">סדר השכמת הבוקר: </w:t>
      </w:r>
    </w:p>
    <w:p w14:paraId="569120A0" w14:textId="77777777" w:rsidR="00B71414" w:rsidRDefault="00B71414" w:rsidP="00B71414">
      <w:pPr>
        <w:spacing w:after="0"/>
        <w:rPr>
          <w:rFonts w:cs="Arial"/>
          <w:sz w:val="24"/>
          <w:szCs w:val="24"/>
          <w:rtl/>
        </w:rPr>
      </w:pPr>
      <w:r w:rsidRPr="00B71414">
        <w:rPr>
          <w:rFonts w:cs="Arial"/>
          <w:sz w:val="24"/>
          <w:szCs w:val="24"/>
          <w:rtl/>
        </w:rPr>
        <w:t xml:space="preserve">אֱלֹהַי. נְשָׁמָה שֶׁנָּתַתָּ בִּי טְהוֹרָה הִיא. </w:t>
      </w:r>
    </w:p>
    <w:p w14:paraId="6E259D7E" w14:textId="77777777" w:rsidR="00B71414" w:rsidRDefault="00B71414" w:rsidP="00B71414">
      <w:pPr>
        <w:spacing w:after="0"/>
        <w:rPr>
          <w:rFonts w:cs="Arial"/>
          <w:sz w:val="24"/>
          <w:szCs w:val="24"/>
          <w:rtl/>
        </w:rPr>
      </w:pPr>
      <w:r w:rsidRPr="00B71414">
        <w:rPr>
          <w:rFonts w:cs="Arial"/>
          <w:sz w:val="24"/>
          <w:szCs w:val="24"/>
          <w:rtl/>
        </w:rPr>
        <w:t xml:space="preserve">אַתָּה בְרָאתָהּ. אַתָּה יְצַרְתָּהּ. אַתָּה נְפַחְתָּהּ בִּי. </w:t>
      </w:r>
    </w:p>
    <w:p w14:paraId="10AD57E4" w14:textId="77777777" w:rsidR="00B71414" w:rsidRDefault="00B71414" w:rsidP="00B71414">
      <w:pPr>
        <w:spacing w:after="0"/>
        <w:rPr>
          <w:rFonts w:cs="Arial"/>
          <w:sz w:val="24"/>
          <w:szCs w:val="24"/>
          <w:rtl/>
        </w:rPr>
      </w:pPr>
      <w:r w:rsidRPr="00B71414">
        <w:rPr>
          <w:rFonts w:cs="Arial"/>
          <w:sz w:val="24"/>
          <w:szCs w:val="24"/>
          <w:rtl/>
        </w:rPr>
        <w:t xml:space="preserve">וְאַתָּה מְשַׁמְּרָהּ בְּקִרְבִּי. </w:t>
      </w:r>
    </w:p>
    <w:p w14:paraId="68A42B4F" w14:textId="77777777" w:rsidR="00B71414" w:rsidRDefault="00B71414" w:rsidP="00B71414">
      <w:pPr>
        <w:spacing w:after="0"/>
        <w:rPr>
          <w:rFonts w:cs="Arial"/>
          <w:sz w:val="24"/>
          <w:szCs w:val="24"/>
          <w:rtl/>
        </w:rPr>
      </w:pPr>
      <w:r w:rsidRPr="00B71414">
        <w:rPr>
          <w:rFonts w:cs="Arial"/>
          <w:sz w:val="24"/>
          <w:szCs w:val="24"/>
          <w:rtl/>
        </w:rPr>
        <w:t xml:space="preserve">וְאַתָּה עָתִיד לִטְּלָהּ מִמֶּנִּי. וּלְהַחֲזִירָהּ בִּי לֶעָתִיד לָבוֹא. </w:t>
      </w:r>
    </w:p>
    <w:p w14:paraId="05512AEA" w14:textId="3B82A485" w:rsidR="00B71414" w:rsidRPr="00B71414" w:rsidRDefault="00B71414" w:rsidP="00B71414">
      <w:pPr>
        <w:spacing w:after="0"/>
        <w:rPr>
          <w:sz w:val="24"/>
          <w:szCs w:val="24"/>
          <w:rtl/>
        </w:rPr>
      </w:pPr>
      <w:r w:rsidRPr="00B71414">
        <w:rPr>
          <w:rFonts w:cs="Arial"/>
          <w:sz w:val="24"/>
          <w:szCs w:val="24"/>
          <w:rtl/>
        </w:rPr>
        <w:t xml:space="preserve">כָּל זְמַן שֶׁהַנְּשָׁמָה בְּקִרְבִּי מוֹדֶה אֲנִי לְפָנֶיךָ </w:t>
      </w:r>
      <w:r>
        <w:rPr>
          <w:rFonts w:cs="Arial" w:hint="cs"/>
          <w:sz w:val="24"/>
          <w:szCs w:val="24"/>
          <w:rtl/>
        </w:rPr>
        <w:t>ה'</w:t>
      </w:r>
      <w:r w:rsidRPr="00B71414">
        <w:rPr>
          <w:rFonts w:cs="Arial"/>
          <w:sz w:val="24"/>
          <w:szCs w:val="24"/>
          <w:rtl/>
        </w:rPr>
        <w:t xml:space="preserve"> אֱלֹהַי וֵאלֹהֵי אֲבוֹתַי. רִבּוֹן כָּל הַמַּעֲשִֹים אֲדוֹן כָּל הַנְּשָׁמוֹת:</w:t>
      </w:r>
    </w:p>
    <w:p w14:paraId="300BEDAC" w14:textId="77777777" w:rsidR="00070D90" w:rsidRPr="00070D90" w:rsidRDefault="00070D90" w:rsidP="00070D90">
      <w:pPr>
        <w:spacing w:after="0"/>
        <w:rPr>
          <w:b/>
          <w:bCs/>
          <w:sz w:val="24"/>
          <w:szCs w:val="24"/>
          <w:rtl/>
        </w:rPr>
      </w:pPr>
    </w:p>
    <w:p w14:paraId="0CD026FE" w14:textId="77777777" w:rsidR="00070D90" w:rsidRPr="00070D90" w:rsidRDefault="00070D90" w:rsidP="00070D90">
      <w:pPr>
        <w:spacing w:after="0"/>
        <w:rPr>
          <w:sz w:val="24"/>
          <w:szCs w:val="24"/>
        </w:rPr>
      </w:pPr>
    </w:p>
    <w:p w14:paraId="7D9045A6" w14:textId="77777777" w:rsidR="00070D90" w:rsidRDefault="00070D90">
      <w:pPr>
        <w:rPr>
          <w:rtl/>
        </w:rPr>
      </w:pPr>
    </w:p>
    <w:p w14:paraId="23D67822" w14:textId="77777777" w:rsidR="00070D90" w:rsidRPr="00070D90" w:rsidRDefault="00070D90"/>
    <w:sectPr w:rsidR="00070D90" w:rsidRPr="00070D90" w:rsidSect="000B48C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D90"/>
    <w:rsid w:val="00070D90"/>
    <w:rsid w:val="000B48C8"/>
    <w:rsid w:val="00264120"/>
    <w:rsid w:val="005E3CFC"/>
    <w:rsid w:val="00790B7B"/>
    <w:rsid w:val="008B4A35"/>
    <w:rsid w:val="00B71414"/>
    <w:rsid w:val="00F4320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EFBD"/>
  <w15:chartTrackingRefBased/>
  <w15:docId w15:val="{CB1B1B18-8E06-4368-A7EF-19653B669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rPr>
      <w:noProof/>
    </w:rPr>
  </w:style>
  <w:style w:type="paragraph" w:styleId="1">
    <w:name w:val="heading 1"/>
    <w:basedOn w:val="a"/>
    <w:next w:val="a"/>
    <w:link w:val="10"/>
    <w:uiPriority w:val="9"/>
    <w:qFormat/>
    <w:rsid w:val="00070D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70D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70D9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70D9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70D9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70D9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70D9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70D9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70D9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070D90"/>
    <w:rPr>
      <w:rFonts w:asciiTheme="majorHAnsi" w:eastAsiaTheme="majorEastAsia" w:hAnsiTheme="majorHAnsi" w:cstheme="majorBidi"/>
      <w:noProof/>
      <w:color w:val="2F5496" w:themeColor="accent1" w:themeShade="BF"/>
      <w:sz w:val="40"/>
      <w:szCs w:val="40"/>
    </w:rPr>
  </w:style>
  <w:style w:type="character" w:customStyle="1" w:styleId="20">
    <w:name w:val="כותרת 2 תו"/>
    <w:basedOn w:val="a0"/>
    <w:link w:val="2"/>
    <w:uiPriority w:val="9"/>
    <w:semiHidden/>
    <w:rsid w:val="00070D90"/>
    <w:rPr>
      <w:rFonts w:asciiTheme="majorHAnsi" w:eastAsiaTheme="majorEastAsia" w:hAnsiTheme="majorHAnsi" w:cstheme="majorBidi"/>
      <w:noProof/>
      <w:color w:val="2F5496" w:themeColor="accent1" w:themeShade="BF"/>
      <w:sz w:val="32"/>
      <w:szCs w:val="32"/>
    </w:rPr>
  </w:style>
  <w:style w:type="character" w:customStyle="1" w:styleId="30">
    <w:name w:val="כותרת 3 תו"/>
    <w:basedOn w:val="a0"/>
    <w:link w:val="3"/>
    <w:uiPriority w:val="9"/>
    <w:semiHidden/>
    <w:rsid w:val="00070D90"/>
    <w:rPr>
      <w:rFonts w:eastAsiaTheme="majorEastAsia" w:cstheme="majorBidi"/>
      <w:noProof/>
      <w:color w:val="2F5496" w:themeColor="accent1" w:themeShade="BF"/>
      <w:sz w:val="28"/>
      <w:szCs w:val="28"/>
    </w:rPr>
  </w:style>
  <w:style w:type="character" w:customStyle="1" w:styleId="40">
    <w:name w:val="כותרת 4 תו"/>
    <w:basedOn w:val="a0"/>
    <w:link w:val="4"/>
    <w:uiPriority w:val="9"/>
    <w:semiHidden/>
    <w:rsid w:val="00070D90"/>
    <w:rPr>
      <w:rFonts w:eastAsiaTheme="majorEastAsia" w:cstheme="majorBidi"/>
      <w:i/>
      <w:iCs/>
      <w:noProof/>
      <w:color w:val="2F5496" w:themeColor="accent1" w:themeShade="BF"/>
    </w:rPr>
  </w:style>
  <w:style w:type="character" w:customStyle="1" w:styleId="50">
    <w:name w:val="כותרת 5 תו"/>
    <w:basedOn w:val="a0"/>
    <w:link w:val="5"/>
    <w:uiPriority w:val="9"/>
    <w:semiHidden/>
    <w:rsid w:val="00070D90"/>
    <w:rPr>
      <w:rFonts w:eastAsiaTheme="majorEastAsia" w:cstheme="majorBidi"/>
      <w:noProof/>
      <w:color w:val="2F5496" w:themeColor="accent1" w:themeShade="BF"/>
    </w:rPr>
  </w:style>
  <w:style w:type="character" w:customStyle="1" w:styleId="60">
    <w:name w:val="כותרת 6 תו"/>
    <w:basedOn w:val="a0"/>
    <w:link w:val="6"/>
    <w:uiPriority w:val="9"/>
    <w:semiHidden/>
    <w:rsid w:val="00070D90"/>
    <w:rPr>
      <w:rFonts w:eastAsiaTheme="majorEastAsia" w:cstheme="majorBidi"/>
      <w:i/>
      <w:iCs/>
      <w:noProof/>
      <w:color w:val="595959" w:themeColor="text1" w:themeTint="A6"/>
    </w:rPr>
  </w:style>
  <w:style w:type="character" w:customStyle="1" w:styleId="70">
    <w:name w:val="כותרת 7 תו"/>
    <w:basedOn w:val="a0"/>
    <w:link w:val="7"/>
    <w:uiPriority w:val="9"/>
    <w:semiHidden/>
    <w:rsid w:val="00070D90"/>
    <w:rPr>
      <w:rFonts w:eastAsiaTheme="majorEastAsia" w:cstheme="majorBidi"/>
      <w:noProof/>
      <w:color w:val="595959" w:themeColor="text1" w:themeTint="A6"/>
    </w:rPr>
  </w:style>
  <w:style w:type="character" w:customStyle="1" w:styleId="80">
    <w:name w:val="כותרת 8 תו"/>
    <w:basedOn w:val="a0"/>
    <w:link w:val="8"/>
    <w:uiPriority w:val="9"/>
    <w:semiHidden/>
    <w:rsid w:val="00070D90"/>
    <w:rPr>
      <w:rFonts w:eastAsiaTheme="majorEastAsia" w:cstheme="majorBidi"/>
      <w:i/>
      <w:iCs/>
      <w:noProof/>
      <w:color w:val="272727" w:themeColor="text1" w:themeTint="D8"/>
    </w:rPr>
  </w:style>
  <w:style w:type="character" w:customStyle="1" w:styleId="90">
    <w:name w:val="כותרת 9 תו"/>
    <w:basedOn w:val="a0"/>
    <w:link w:val="9"/>
    <w:uiPriority w:val="9"/>
    <w:semiHidden/>
    <w:rsid w:val="00070D90"/>
    <w:rPr>
      <w:rFonts w:eastAsiaTheme="majorEastAsia" w:cstheme="majorBidi"/>
      <w:noProof/>
      <w:color w:val="272727" w:themeColor="text1" w:themeTint="D8"/>
    </w:rPr>
  </w:style>
  <w:style w:type="paragraph" w:styleId="a3">
    <w:name w:val="Title"/>
    <w:basedOn w:val="a"/>
    <w:next w:val="a"/>
    <w:link w:val="a4"/>
    <w:uiPriority w:val="10"/>
    <w:qFormat/>
    <w:rsid w:val="00070D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070D90"/>
    <w:rPr>
      <w:rFonts w:asciiTheme="majorHAnsi" w:eastAsiaTheme="majorEastAsia" w:hAnsiTheme="majorHAnsi" w:cstheme="majorBidi"/>
      <w:noProof/>
      <w:spacing w:val="-10"/>
      <w:kern w:val="28"/>
      <w:sz w:val="56"/>
      <w:szCs w:val="56"/>
    </w:rPr>
  </w:style>
  <w:style w:type="paragraph" w:styleId="a5">
    <w:name w:val="Subtitle"/>
    <w:basedOn w:val="a"/>
    <w:next w:val="a"/>
    <w:link w:val="a6"/>
    <w:uiPriority w:val="11"/>
    <w:qFormat/>
    <w:rsid w:val="00070D90"/>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070D90"/>
    <w:rPr>
      <w:rFonts w:eastAsiaTheme="majorEastAsia" w:cstheme="majorBidi"/>
      <w:noProof/>
      <w:color w:val="595959" w:themeColor="text1" w:themeTint="A6"/>
      <w:spacing w:val="15"/>
      <w:sz w:val="28"/>
      <w:szCs w:val="28"/>
    </w:rPr>
  </w:style>
  <w:style w:type="paragraph" w:styleId="a7">
    <w:name w:val="Quote"/>
    <w:basedOn w:val="a"/>
    <w:next w:val="a"/>
    <w:link w:val="a8"/>
    <w:uiPriority w:val="29"/>
    <w:qFormat/>
    <w:rsid w:val="00070D90"/>
    <w:pPr>
      <w:spacing w:before="160"/>
      <w:jc w:val="center"/>
    </w:pPr>
    <w:rPr>
      <w:i/>
      <w:iCs/>
      <w:color w:val="404040" w:themeColor="text1" w:themeTint="BF"/>
    </w:rPr>
  </w:style>
  <w:style w:type="character" w:customStyle="1" w:styleId="a8">
    <w:name w:val="ציטוט תו"/>
    <w:basedOn w:val="a0"/>
    <w:link w:val="a7"/>
    <w:uiPriority w:val="29"/>
    <w:rsid w:val="00070D90"/>
    <w:rPr>
      <w:i/>
      <w:iCs/>
      <w:noProof/>
      <w:color w:val="404040" w:themeColor="text1" w:themeTint="BF"/>
    </w:rPr>
  </w:style>
  <w:style w:type="paragraph" w:styleId="a9">
    <w:name w:val="List Paragraph"/>
    <w:basedOn w:val="a"/>
    <w:uiPriority w:val="34"/>
    <w:qFormat/>
    <w:rsid w:val="00070D90"/>
    <w:pPr>
      <w:ind w:left="720"/>
      <w:contextualSpacing/>
    </w:pPr>
  </w:style>
  <w:style w:type="character" w:styleId="aa">
    <w:name w:val="Intense Emphasis"/>
    <w:basedOn w:val="a0"/>
    <w:uiPriority w:val="21"/>
    <w:qFormat/>
    <w:rsid w:val="00070D90"/>
    <w:rPr>
      <w:i/>
      <w:iCs/>
      <w:color w:val="2F5496" w:themeColor="accent1" w:themeShade="BF"/>
    </w:rPr>
  </w:style>
  <w:style w:type="paragraph" w:styleId="ab">
    <w:name w:val="Intense Quote"/>
    <w:basedOn w:val="a"/>
    <w:next w:val="a"/>
    <w:link w:val="ac"/>
    <w:uiPriority w:val="30"/>
    <w:qFormat/>
    <w:rsid w:val="00070D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ציטוט חזק תו"/>
    <w:basedOn w:val="a0"/>
    <w:link w:val="ab"/>
    <w:uiPriority w:val="30"/>
    <w:rsid w:val="00070D90"/>
    <w:rPr>
      <w:i/>
      <w:iCs/>
      <w:noProof/>
      <w:color w:val="2F5496" w:themeColor="accent1" w:themeShade="BF"/>
    </w:rPr>
  </w:style>
  <w:style w:type="character" w:styleId="ad">
    <w:name w:val="Intense Reference"/>
    <w:basedOn w:val="a0"/>
    <w:uiPriority w:val="32"/>
    <w:qFormat/>
    <w:rsid w:val="00070D9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227</TotalTime>
  <Pages>2</Pages>
  <Words>394</Words>
  <Characters>1972</Characters>
  <Application>Microsoft Office Word</Application>
  <DocSecurity>0</DocSecurity>
  <Lines>16</Lines>
  <Paragraphs>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יהונתן נמדר</dc:creator>
  <cp:keywords/>
  <dc:description/>
  <cp:lastModifiedBy>יהונתן נמדר</cp:lastModifiedBy>
  <cp:revision>1</cp:revision>
  <dcterms:created xsi:type="dcterms:W3CDTF">2025-04-22T09:24:00Z</dcterms:created>
  <dcterms:modified xsi:type="dcterms:W3CDTF">2025-04-23T20:41:00Z</dcterms:modified>
</cp:coreProperties>
</file>